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4CE" w:rsidRDefault="00ED597E">
      <w:r>
        <w:t xml:space="preserve">Section </w:t>
      </w:r>
      <w:proofErr w:type="spellStart"/>
      <w:r>
        <w:t>xjk</w:t>
      </w:r>
      <w:proofErr w:type="spellEnd"/>
      <w:r>
        <w:t xml:space="preserve"> investment</w:t>
      </w:r>
    </w:p>
    <w:p w:rsidR="00ED597E" w:rsidRDefault="00ED597E"/>
    <w:p w:rsidR="00ED597E" w:rsidRDefault="00E03F1F">
      <w:r>
        <w:t>An i</w:t>
      </w:r>
      <w:r w:rsidR="00ED597E">
        <w:t>ncorporated company subject to the following rules</w:t>
      </w:r>
    </w:p>
    <w:p w:rsidR="00B42BA6" w:rsidRDefault="00B42BA6"/>
    <w:p w:rsidR="00ED597E" w:rsidRDefault="00ED597E" w:rsidP="00B42BA6">
      <w:pPr>
        <w:pStyle w:val="ListParagraph"/>
        <w:numPr>
          <w:ilvl w:val="0"/>
          <w:numId w:val="1"/>
        </w:numPr>
      </w:pPr>
      <w:r>
        <w:t>All contracts and transactions to be on a commercial basis</w:t>
      </w:r>
    </w:p>
    <w:p w:rsidR="00ED597E" w:rsidRDefault="00ED597E">
      <w:r>
        <w:tab/>
        <w:t>As it would be if dealing with strangers</w:t>
      </w:r>
    </w:p>
    <w:p w:rsidR="00ED597E" w:rsidRDefault="00ED597E"/>
    <w:p w:rsidR="00ED597E" w:rsidRDefault="00ED597E" w:rsidP="00B42BA6">
      <w:pPr>
        <w:pStyle w:val="ListParagraph"/>
        <w:numPr>
          <w:ilvl w:val="0"/>
          <w:numId w:val="1"/>
        </w:numPr>
      </w:pPr>
      <w:r>
        <w:t>Reporting of financial position quarterly by public announcement (e.g. on a website)</w:t>
      </w:r>
    </w:p>
    <w:p w:rsidR="00721768" w:rsidRDefault="00721768"/>
    <w:p w:rsidR="00ED597E" w:rsidRDefault="009F5445" w:rsidP="00B42BA6">
      <w:pPr>
        <w:pStyle w:val="ListParagraph"/>
        <w:numPr>
          <w:ilvl w:val="0"/>
          <w:numId w:val="1"/>
        </w:numPr>
      </w:pPr>
      <w:r>
        <w:t>Clearly identif</w:t>
      </w:r>
      <w:r w:rsidR="00D322B9">
        <w:t xml:space="preserve">ying </w:t>
      </w:r>
      <w:r>
        <w:t>one of the following</w:t>
      </w:r>
    </w:p>
    <w:p w:rsidR="009F5445" w:rsidRDefault="009F5445">
      <w:r>
        <w:tab/>
        <w:t>The company’s industry of operation</w:t>
      </w:r>
    </w:p>
    <w:p w:rsidR="009F5445" w:rsidRDefault="009F5445">
      <w:r>
        <w:tab/>
        <w:t>The future strategy over 12-18 months (confidential to current/prospective shareholders)</w:t>
      </w:r>
    </w:p>
    <w:p w:rsidR="00721768" w:rsidRDefault="00721768"/>
    <w:p w:rsidR="00721768" w:rsidRDefault="00B42BA6" w:rsidP="0099581C">
      <w:pPr>
        <w:ind w:left="720" w:hanging="360"/>
      </w:pPr>
      <w:r>
        <w:t xml:space="preserve">4. </w:t>
      </w:r>
      <w:r>
        <w:tab/>
      </w:r>
      <w:r w:rsidR="00721768">
        <w:t>Shares not to be issued at a deep discount unless being given as financial value, e.g. in lieu of salary, as payment for assets, etc.</w:t>
      </w:r>
    </w:p>
    <w:p w:rsidR="00721768" w:rsidRDefault="00721768">
      <w:r>
        <w:tab/>
      </w:r>
      <w:r w:rsidR="00B42BA6">
        <w:tab/>
      </w:r>
      <w:proofErr w:type="gramStart"/>
      <w:r>
        <w:t>e.g</w:t>
      </w:r>
      <w:proofErr w:type="gramEnd"/>
      <w:r>
        <w:t>. shares issued for 1cent, not cost etc.</w:t>
      </w:r>
    </w:p>
    <w:p w:rsidR="00B42BA6" w:rsidRDefault="00B42BA6" w:rsidP="00B42BA6">
      <w:pPr>
        <w:ind w:left="1440" w:hanging="1440"/>
      </w:pPr>
      <w:r>
        <w:tab/>
      </w:r>
      <w:proofErr w:type="gramStart"/>
      <w:r>
        <w:t>issuing</w:t>
      </w:r>
      <w:proofErr w:type="gramEnd"/>
      <w:r>
        <w:t xml:space="preserve"> shares in this way transfers value to the receiving party, e.g. can be used instead of cash as the item used to purchase a building.</w:t>
      </w:r>
    </w:p>
    <w:p w:rsidR="00D322B9" w:rsidRDefault="00D322B9" w:rsidP="00B42BA6">
      <w:pPr>
        <w:ind w:left="1440" w:hanging="1440"/>
      </w:pPr>
    </w:p>
    <w:p w:rsidR="00D322B9" w:rsidRDefault="00D322B9" w:rsidP="00D322B9">
      <w:pPr>
        <w:pStyle w:val="ListParagraph"/>
        <w:numPr>
          <w:ilvl w:val="0"/>
          <w:numId w:val="2"/>
        </w:numPr>
      </w:pPr>
      <w:r>
        <w:t>Clearly identified person/ several people in charge of strategy and operations.</w:t>
      </w:r>
    </w:p>
    <w:p w:rsidR="00D322B9" w:rsidRDefault="00D322B9" w:rsidP="00B42BA6">
      <w:pPr>
        <w:ind w:left="1440" w:hanging="1440"/>
      </w:pPr>
    </w:p>
    <w:p w:rsidR="00721768" w:rsidRDefault="00721768"/>
    <w:p w:rsidR="00721768" w:rsidRDefault="00721768"/>
    <w:p w:rsidR="009F5445" w:rsidRDefault="009F5445">
      <w:r>
        <w:tab/>
      </w:r>
    </w:p>
    <w:p w:rsidR="009F5445" w:rsidRDefault="009F5445"/>
    <w:p w:rsidR="00ED597E" w:rsidRDefault="00ED597E"/>
    <w:p w:rsidR="00ED597E" w:rsidRDefault="00ED597E"/>
    <w:p w:rsidR="00ED597E" w:rsidRDefault="00ED597E"/>
    <w:sectPr w:rsidR="00ED597E" w:rsidSect="00EB64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63179"/>
    <w:multiLevelType w:val="hybridMultilevel"/>
    <w:tmpl w:val="71FE98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DC6C93"/>
    <w:multiLevelType w:val="hybridMultilevel"/>
    <w:tmpl w:val="7DA6E06A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D597E"/>
    <w:rsid w:val="00721768"/>
    <w:rsid w:val="00744317"/>
    <w:rsid w:val="0099581C"/>
    <w:rsid w:val="009F5445"/>
    <w:rsid w:val="00B42BA6"/>
    <w:rsid w:val="00D322B9"/>
    <w:rsid w:val="00E03F1F"/>
    <w:rsid w:val="00EB64CE"/>
    <w:rsid w:val="00ED5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4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2B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iCafe</dc:creator>
  <cp:keywords/>
  <dc:description/>
  <cp:lastModifiedBy>iCafe</cp:lastModifiedBy>
  <cp:revision>7</cp:revision>
  <dcterms:created xsi:type="dcterms:W3CDTF">2010-05-21T08:31:00Z</dcterms:created>
  <dcterms:modified xsi:type="dcterms:W3CDTF">2010-05-21T08:43:00Z</dcterms:modified>
</cp:coreProperties>
</file>